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b/>
          <w:sz w:val="44"/>
          <w:szCs w:val="44"/>
        </w:rPr>
        <w:t>申请</w:t>
      </w:r>
      <w:r>
        <w:rPr>
          <w:rFonts w:hint="eastAsia"/>
          <w:b/>
          <w:sz w:val="44"/>
          <w:szCs w:val="44"/>
          <w:lang w:eastAsia="zh-CN"/>
        </w:rPr>
        <w:t>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填表日期：     年    月    日</w:t>
      </w:r>
    </w:p>
    <w:tbl>
      <w:tblPr>
        <w:tblW w:w="89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98"/>
        <w:gridCol w:w="1159"/>
        <w:gridCol w:w="265"/>
        <w:gridCol w:w="997"/>
        <w:gridCol w:w="142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名称 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赛事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场地名称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设备、器材</w:t>
            </w:r>
          </w:p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赛事</w:t>
            </w:r>
            <w:r>
              <w:rPr>
                <w:b/>
                <w:color w:val="000000"/>
                <w:sz w:val="28"/>
                <w:szCs w:val="28"/>
              </w:rPr>
              <w:t>规模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（预计）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运动员人数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工作人员人数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裁判人员数量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报名方式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color w:val="000000"/>
          <w:sz w:val="24"/>
          <w:szCs w:val="24"/>
        </w:rPr>
      </w:pPr>
    </w:p>
    <w:p>
      <w:pPr>
        <w:rPr>
          <w:rFonts w:hint="eastAsia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备注：报名单位需同时提交营业执照。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paragraph" w:styleId="3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2019-01-11T01:38:00Z</dcterms:created>
  <dc:creator>lenovo23</dc:creator>
  <cp:lastModifiedBy>TS</cp:lastModifiedBy>
  <dcterms:modified xsi:type="dcterms:W3CDTF">2022-03-17T09:19:46Z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